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8D" w:rsidRDefault="00F57D7C" w:rsidP="00F57D7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57D7C">
        <w:rPr>
          <w:b/>
          <w:sz w:val="24"/>
          <w:szCs w:val="24"/>
        </w:rPr>
        <w:t>AZ EGÉR</w:t>
      </w:r>
    </w:p>
    <w:p w:rsidR="00F57D7C" w:rsidRDefault="00F57D7C" w:rsidP="00F57D7C">
      <w:pPr>
        <w:jc w:val="center"/>
        <w:rPr>
          <w:b/>
          <w:sz w:val="24"/>
          <w:szCs w:val="24"/>
        </w:rPr>
      </w:pPr>
    </w:p>
    <w:p w:rsidR="00F57D7C" w:rsidRDefault="007003CE" w:rsidP="00F57D7C">
      <w:pPr>
        <w:jc w:val="center"/>
        <w:rPr>
          <w:b/>
          <w:sz w:val="24"/>
          <w:szCs w:val="24"/>
        </w:rPr>
      </w:pPr>
      <w:r>
        <w:rPr>
          <w:rFonts w:ascii="Garamond" w:hAnsi="Garamond" w:cs="Tahoma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188595</wp:posOffset>
            </wp:positionV>
            <wp:extent cx="1359535" cy="215265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ató pál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D7C">
        <w:rPr>
          <w:noProof/>
          <w:lang w:eastAsia="hu-HU"/>
        </w:rPr>
        <w:drawing>
          <wp:inline distT="0" distB="0" distL="0" distR="0" wp14:anchorId="268AB19A" wp14:editId="234B8898">
            <wp:extent cx="2381250" cy="1619250"/>
            <wp:effectExtent l="0" t="0" r="0" b="0"/>
            <wp:docPr id="2" name="Kép 2" descr="https://informatika.gtportal.eu/img/oldalak/alapok/eger/eg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ormatika.gtportal.eu/img/oldalak/alapok/eger/eger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12" w:rsidRDefault="00F57D7C" w:rsidP="00F57D7C">
      <w:pPr>
        <w:rPr>
          <w:rFonts w:ascii="Garamond" w:hAnsi="Garamond" w:cs="Tahoma"/>
          <w:sz w:val="28"/>
          <w:szCs w:val="28"/>
        </w:rPr>
      </w:pPr>
      <w:r w:rsidRPr="00F57D7C">
        <w:rPr>
          <w:rFonts w:ascii="Garamond" w:hAnsi="Garamond" w:cs="Tahoma"/>
          <w:sz w:val="28"/>
          <w:szCs w:val="28"/>
        </w:rPr>
        <w:t>Az egér h</w:t>
      </w:r>
      <w:r w:rsidRPr="00F57D7C">
        <w:rPr>
          <w:rFonts w:ascii="Garamond" w:hAnsi="Garamond" w:cs="Tahoma"/>
          <w:sz w:val="28"/>
          <w:szCs w:val="28"/>
        </w:rPr>
        <w:t>asználata nagyban megkönnyíti a számítógéppel végzett munkánkat.</w:t>
      </w:r>
      <w:r w:rsidR="00A80012">
        <w:rPr>
          <w:rFonts w:ascii="Garamond" w:hAnsi="Garamond" w:cs="Tahoma"/>
          <w:sz w:val="28"/>
          <w:szCs w:val="28"/>
        </w:rPr>
        <w:t xml:space="preserve"> </w:t>
      </w:r>
      <w:r w:rsidR="007003CE">
        <w:rPr>
          <w:rFonts w:ascii="Garamond" w:hAnsi="Garamond" w:cs="Tahoma"/>
          <w:sz w:val="28"/>
          <w:szCs w:val="28"/>
        </w:rPr>
        <w:t xml:space="preserve">Tulajdonképpen egy mutatópálcát helyettesít a monitoron. </w:t>
      </w:r>
    </w:p>
    <w:p w:rsidR="00BB391C" w:rsidRDefault="00BB391C" w:rsidP="00BB391C">
      <w:pPr>
        <w:rPr>
          <w:rFonts w:ascii="Garamond" w:hAnsi="Garamond" w:cs="Tahoma"/>
          <w:sz w:val="28"/>
          <w:szCs w:val="28"/>
        </w:rPr>
      </w:pPr>
    </w:p>
    <w:p w:rsidR="00BB391C" w:rsidRPr="00BB391C" w:rsidRDefault="00BB391C" w:rsidP="00BB391C">
      <w:pPr>
        <w:rPr>
          <w:rFonts w:ascii="Garamond" w:hAnsi="Garamond" w:cs="Tahoma"/>
          <w:sz w:val="28"/>
          <w:szCs w:val="28"/>
        </w:rPr>
      </w:pPr>
      <w:r w:rsidRPr="00BB391C">
        <w:rPr>
          <w:rFonts w:ascii="Garamond" w:hAnsi="Garamond" w:cs="Tahoma"/>
          <w:sz w:val="28"/>
          <w:szCs w:val="28"/>
        </w:rPr>
        <w:t>Általában egy hagyományos egéren két gomb van, középen pedig egy görgő (kattintás nélkül lehet a segítségével a képernyőn haladni). A bal gombbal parancsot adunk („</w:t>
      </w:r>
      <w:proofErr w:type="spellStart"/>
      <w:r w:rsidRPr="00BB391C">
        <w:rPr>
          <w:rFonts w:ascii="Garamond" w:hAnsi="Garamond" w:cs="Tahoma"/>
          <w:sz w:val="28"/>
          <w:szCs w:val="28"/>
        </w:rPr>
        <w:t>okézunk</w:t>
      </w:r>
      <w:proofErr w:type="spellEnd"/>
      <w:r w:rsidRPr="00BB391C">
        <w:rPr>
          <w:rFonts w:ascii="Garamond" w:hAnsi="Garamond" w:cs="Tahoma"/>
          <w:sz w:val="28"/>
          <w:szCs w:val="28"/>
        </w:rPr>
        <w:t>”), a jobb gombbal menüt jelenítünk meg. (Ha lenyomjuk a jobb gombot, akkor előugrik egy ablak, ami menüt tartalmaz).</w:t>
      </w:r>
    </w:p>
    <w:p w:rsidR="00497FCD" w:rsidRDefault="00BB391C" w:rsidP="00BB391C">
      <w:pPr>
        <w:rPr>
          <w:rFonts w:ascii="Garamond" w:hAnsi="Garamond" w:cs="Tahoma"/>
          <w:sz w:val="28"/>
          <w:szCs w:val="28"/>
        </w:rPr>
      </w:pPr>
      <w:r w:rsidRPr="00BB391C">
        <w:rPr>
          <w:rFonts w:ascii="Garamond" w:hAnsi="Garamond" w:cs="Tahoma"/>
          <w:sz w:val="28"/>
          <w:szCs w:val="28"/>
        </w:rPr>
        <w:t>Laptopon érintős egér tölti be az egér feladatát.</w:t>
      </w:r>
    </w:p>
    <w:p w:rsidR="00497FCD" w:rsidRDefault="00A80012" w:rsidP="00497FCD">
      <w:pPr>
        <w:rPr>
          <w:rFonts w:ascii="Garamond" w:hAnsi="Garamond" w:cs="Tahoma"/>
          <w:sz w:val="28"/>
          <w:szCs w:val="28"/>
        </w:rPr>
      </w:pPr>
      <w:r w:rsidRPr="00F57D7C">
        <w:rPr>
          <w:rFonts w:ascii="Garamond" w:hAnsi="Garamond" w:cs="Tahoma"/>
          <w:sz w:val="28"/>
          <w:szCs w:val="28"/>
        </w:rPr>
        <w:t>Az egér mozgatásával egy mutatót (</w:t>
      </w:r>
      <w:r w:rsidRPr="00A80012">
        <w:rPr>
          <w:rFonts w:ascii="Garamond" w:hAnsi="Garamond" w:cs="Tahoma"/>
          <w:b/>
          <w:sz w:val="28"/>
          <w:szCs w:val="28"/>
        </w:rPr>
        <w:t>kurzor</w:t>
      </w:r>
      <w:r w:rsidRPr="00F57D7C">
        <w:rPr>
          <w:rFonts w:ascii="Garamond" w:hAnsi="Garamond" w:cs="Tahoma"/>
          <w:sz w:val="28"/>
          <w:szCs w:val="28"/>
        </w:rPr>
        <w:t>) irányíthatunk a képernyőn, és segítségével</w:t>
      </w:r>
      <w:r w:rsidR="00497FCD">
        <w:rPr>
          <w:rFonts w:ascii="Garamond" w:hAnsi="Garamond" w:cs="Tahoma"/>
          <w:sz w:val="28"/>
          <w:szCs w:val="28"/>
        </w:rPr>
        <w:t xml:space="preserve"> </w:t>
      </w:r>
      <w:r w:rsidRPr="00F57D7C">
        <w:rPr>
          <w:rFonts w:ascii="Garamond" w:hAnsi="Garamond" w:cs="Tahoma"/>
          <w:sz w:val="28"/>
          <w:szCs w:val="28"/>
        </w:rPr>
        <w:t xml:space="preserve"> </w:t>
      </w:r>
    </w:p>
    <w:p w:rsidR="00A80012" w:rsidRDefault="00497FCD" w:rsidP="00497FCD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-146685</wp:posOffset>
            </wp:positionH>
            <wp:positionV relativeFrom="paragraph">
              <wp:posOffset>321310</wp:posOffset>
            </wp:positionV>
            <wp:extent cx="3464560" cy="4000500"/>
            <wp:effectExtent l="0" t="0" r="254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rzor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80012" w:rsidRPr="00F57D7C">
        <w:rPr>
          <w:rFonts w:ascii="Garamond" w:hAnsi="Garamond" w:cs="Tahoma"/>
          <w:sz w:val="28"/>
          <w:szCs w:val="28"/>
        </w:rPr>
        <w:t>különböző</w:t>
      </w:r>
      <w:proofErr w:type="gramEnd"/>
      <w:r w:rsidR="00A80012" w:rsidRPr="00F57D7C">
        <w:rPr>
          <w:rFonts w:ascii="Garamond" w:hAnsi="Garamond" w:cs="Tahoma"/>
          <w:sz w:val="28"/>
          <w:szCs w:val="28"/>
        </w:rPr>
        <w:t xml:space="preserve"> műveleteket végezhetünk</w:t>
      </w:r>
      <w:r w:rsidR="00A80012">
        <w:rPr>
          <w:rFonts w:ascii="Garamond" w:hAnsi="Garamond" w:cs="Tahoma"/>
          <w:sz w:val="28"/>
          <w:szCs w:val="28"/>
        </w:rPr>
        <w:t>.</w:t>
      </w:r>
      <w:r>
        <w:rPr>
          <w:rFonts w:ascii="Garamond" w:hAnsi="Garamond" w:cs="Tahoma"/>
          <w:sz w:val="28"/>
          <w:szCs w:val="28"/>
        </w:rPr>
        <w:t xml:space="preserve"> </w:t>
      </w:r>
    </w:p>
    <w:p w:rsidR="00497FCD" w:rsidRDefault="00497FCD" w:rsidP="00F57D7C">
      <w:pPr>
        <w:rPr>
          <w:rFonts w:ascii="Garamond" w:hAnsi="Garamond"/>
          <w:sz w:val="28"/>
          <w:szCs w:val="28"/>
        </w:rPr>
      </w:pPr>
    </w:p>
    <w:p w:rsidR="00497FCD" w:rsidRDefault="00497FCD" w:rsidP="00F57D7C">
      <w:pPr>
        <w:rPr>
          <w:rFonts w:ascii="Garamond" w:hAnsi="Garamond"/>
          <w:sz w:val="28"/>
          <w:szCs w:val="28"/>
        </w:rPr>
      </w:pPr>
    </w:p>
    <w:p w:rsidR="00497FCD" w:rsidRDefault="00497FCD" w:rsidP="00F57D7C">
      <w:pPr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BB391C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B391C" w:rsidRDefault="00143B31" w:rsidP="00BB391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227965</wp:posOffset>
                </wp:positionV>
                <wp:extent cx="171450" cy="209550"/>
                <wp:effectExtent l="19050" t="19050" r="38100" b="19050"/>
                <wp:wrapNone/>
                <wp:docPr id="6" name="Felfelé nyí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18A0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elfelé nyíl 6" o:spid="_x0000_s1026" type="#_x0000_t68" style="position:absolute;margin-left:122.45pt;margin-top:17.95pt;width:13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" adj="8836" filled="f" strokecolor="black [3213]" strokeweight="1pt"/>
            </w:pict>
          </mc:Fallback>
        </mc:AlternateContent>
      </w:r>
      <w:r w:rsidR="00A80012" w:rsidRPr="007003CE">
        <w:rPr>
          <w:rFonts w:ascii="Garamond" w:hAnsi="Garamond"/>
          <w:sz w:val="28"/>
          <w:szCs w:val="28"/>
        </w:rPr>
        <w:t xml:space="preserve">Az egér mozgatása többnyire a monitor képernyőjén megjelenő egérmutató (általában nyíl) helyzetét befolyásolja. </w:t>
      </w:r>
    </w:p>
    <w:p w:rsidR="00F57D7C" w:rsidRPr="007003CE" w:rsidRDefault="00A80012" w:rsidP="00BB391C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7003CE">
        <w:rPr>
          <w:rFonts w:ascii="Garamond" w:hAnsi="Garamond"/>
          <w:sz w:val="28"/>
          <w:szCs w:val="28"/>
        </w:rPr>
        <w:t>Az egér gombjainak használatát kattintásnak nevezik</w:t>
      </w:r>
      <w:r>
        <w:t xml:space="preserve">, </w:t>
      </w:r>
      <w:r w:rsidRPr="007003CE">
        <w:rPr>
          <w:rFonts w:ascii="Garamond" w:hAnsi="Garamond"/>
          <w:sz w:val="28"/>
          <w:szCs w:val="28"/>
        </w:rPr>
        <w:t>melyhez az egér egyik gombját kell lenyomni és felengedni</w:t>
      </w:r>
      <w:r w:rsidR="007003CE">
        <w:rPr>
          <w:rFonts w:ascii="Garamond" w:hAnsi="Garamond"/>
          <w:sz w:val="28"/>
          <w:szCs w:val="28"/>
        </w:rPr>
        <w:t xml:space="preserve">. </w:t>
      </w:r>
      <w:r w:rsidRPr="007003CE">
        <w:rPr>
          <w:rFonts w:ascii="Garamond" w:hAnsi="Garamond"/>
          <w:sz w:val="28"/>
          <w:szCs w:val="28"/>
        </w:rPr>
        <w:t xml:space="preserve">Egy </w:t>
      </w:r>
      <w:proofErr w:type="gramStart"/>
      <w:r w:rsidRPr="007003CE">
        <w:rPr>
          <w:rFonts w:ascii="Garamond" w:hAnsi="Garamond"/>
          <w:sz w:val="28"/>
          <w:szCs w:val="28"/>
        </w:rPr>
        <w:t>speciális</w:t>
      </w:r>
      <w:proofErr w:type="gramEnd"/>
      <w:r w:rsidRPr="007003CE">
        <w:rPr>
          <w:rFonts w:ascii="Garamond" w:hAnsi="Garamond"/>
          <w:sz w:val="28"/>
          <w:szCs w:val="28"/>
        </w:rPr>
        <w:t xml:space="preserve"> kattintás a dupla kattintás, melyhez az egér gombját kétszer kell lenyomni gyors egymásutánban</w:t>
      </w:r>
      <w:r w:rsidR="007003CE">
        <w:rPr>
          <w:rFonts w:ascii="Garamond" w:hAnsi="Garamond"/>
          <w:sz w:val="28"/>
          <w:szCs w:val="28"/>
        </w:rPr>
        <w:t>.</w:t>
      </w:r>
      <w:r w:rsidR="00F57D7C" w:rsidRPr="007003CE">
        <w:rPr>
          <w:rFonts w:ascii="Garamond" w:hAnsi="Garamond" w:cs="Tahoma"/>
          <w:sz w:val="28"/>
          <w:szCs w:val="28"/>
        </w:rPr>
        <w:t xml:space="preserve"> </w:t>
      </w:r>
    </w:p>
    <w:p w:rsidR="00A80012" w:rsidRDefault="00A80012" w:rsidP="00F57D7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Az egérrel különböző </w:t>
      </w:r>
      <w:r w:rsidRPr="00A80012">
        <w:rPr>
          <w:rFonts w:ascii="Garamond" w:hAnsi="Garamond"/>
          <w:b/>
          <w:sz w:val="28"/>
          <w:szCs w:val="28"/>
        </w:rPr>
        <w:t xml:space="preserve">műveleteket </w:t>
      </w:r>
      <w:r>
        <w:rPr>
          <w:rFonts w:ascii="Garamond" w:hAnsi="Garamond"/>
          <w:sz w:val="28"/>
          <w:szCs w:val="28"/>
        </w:rPr>
        <w:t>végezhetünk:</w:t>
      </w:r>
    </w:p>
    <w:p w:rsidR="00A80012" w:rsidRDefault="00A80012" w:rsidP="00A80012">
      <w:pPr>
        <w:pStyle w:val="Listaszerbekezds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bal kattintás</w:t>
      </w:r>
    </w:p>
    <w:p w:rsidR="00A80012" w:rsidRDefault="00A80012" w:rsidP="00A80012">
      <w:pPr>
        <w:pStyle w:val="Listaszerbekezds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jobb kattintás</w:t>
      </w:r>
    </w:p>
    <w:p w:rsidR="00A80012" w:rsidRDefault="00A80012" w:rsidP="00A80012">
      <w:pPr>
        <w:pStyle w:val="Listaszerbekezds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dupla kattintás</w:t>
      </w:r>
    </w:p>
    <w:p w:rsidR="00A80012" w:rsidRPr="00A80012" w:rsidRDefault="00A80012" w:rsidP="00A80012">
      <w:pPr>
        <w:pStyle w:val="Listaszerbekezds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húzás-vonszolás</w:t>
      </w:r>
    </w:p>
    <w:sectPr w:rsidR="00A80012" w:rsidRPr="00A80012" w:rsidSect="00143B31">
      <w:pgSz w:w="11906" w:h="16838"/>
      <w:pgMar w:top="851" w:right="851" w:bottom="567" w:left="851" w:header="708" w:footer="708" w:gutter="0"/>
      <w:pgBorders w:offsetFrom="page">
        <w:top w:val="single" w:sz="24" w:space="24" w:color="4472C4" w:themeColor="accent5"/>
        <w:left w:val="single" w:sz="24" w:space="24" w:color="4472C4" w:themeColor="accent5"/>
        <w:bottom w:val="single" w:sz="24" w:space="24" w:color="4472C4" w:themeColor="accent5"/>
        <w:right w:val="single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53DA7"/>
    <w:multiLevelType w:val="hybridMultilevel"/>
    <w:tmpl w:val="333AC7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7C"/>
    <w:rsid w:val="00143B31"/>
    <w:rsid w:val="00497FCD"/>
    <w:rsid w:val="007003CE"/>
    <w:rsid w:val="00A80012"/>
    <w:rsid w:val="00B108EA"/>
    <w:rsid w:val="00BB391C"/>
    <w:rsid w:val="00DA5F8D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57D2"/>
  <w15:chartTrackingRefBased/>
  <w15:docId w15:val="{B2F6F36B-EDD2-41A9-93AF-3FB75C4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Szigetiné S.</dc:creator>
  <cp:keywords/>
  <dc:description/>
  <cp:lastModifiedBy>Valéria Szigetiné S.</cp:lastModifiedBy>
  <cp:revision>1</cp:revision>
  <dcterms:created xsi:type="dcterms:W3CDTF">2020-10-13T15:37:00Z</dcterms:created>
  <dcterms:modified xsi:type="dcterms:W3CDTF">2020-10-13T16:30:00Z</dcterms:modified>
</cp:coreProperties>
</file>